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c6afdbeb0b7cf2262ae473691447873f0bbc3"/>
    <w:p>
      <w:pPr>
        <w:pStyle w:val="Heading3"/>
      </w:pPr>
      <w:r>
        <w:t xml:space="preserve">Списки должников по «коммуналке» стали заметно короче – общественный советник главы управы Алтуфьева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Совет дома 66/2 по Алтуфьевскому шоссе отчитался о работе с должниками по коммунальным платежам. Как рассказала на встрече населения с главой управы общественный советник района, жительница данного дома Сауле Иванова, эта деятельность принесла свои плоды: количество людей, которые не оплачивают жилищно-коммунальные услуги и не платит по накопившимся счетам, в последние пару лет существенно снизилось.</w:t>
      </w:r>
    </w:p>
    <w:p>
      <w:pPr>
        <w:pStyle w:val="BodyText"/>
      </w:pPr>
      <w:r>
        <w:t xml:space="preserve">- В 2012 году общая сумма задолженности по жителям нашего дома превышала миллион рублей. И список должников был весьма внушительным. Сейчас он гораздо меньше, некоторые даже не замечают теперь этих списков в подъездах – такие они небольшие, - поделилась Иванова.</w:t>
      </w:r>
    </w:p>
    <w:p>
      <w:pPr>
        <w:pStyle w:val="BodyText"/>
      </w:pPr>
      <w:r>
        <w:t xml:space="preserve">В свою очередь, Олег Фоменко рассказал, что власти Алтуфьева постоянно взаимодействуют с теми, кто не может своевременно оплачивать коммунальные услуги. Тех, у кого задолженность сравнительно небольшая – менее года – вызывают в управу, ищут совместные пути решения, заключают с ними договор о реструктуризации. На более злостных неплательщиков подают судебные иски.</w:t>
      </w:r>
    </w:p>
    <w:p>
      <w:pPr>
        <w:pStyle w:val="BodyText"/>
      </w:pPr>
      <w:r>
        <w:t xml:space="preserve">- Управляющая компания выигрывает суды в таких случаях всегда. Выселить должника закон не позволяет, но наложить арест на имущество – вполне. Правда, оно не всегда сразу находится, поэтому обращаюсь к жителям: если вы знаете, что ваши соседи не платят за ЖКУ и скрывают имущество от приставов – сообщите об этом нам, в управу, или в ГБУ «Жилищник», - подчеркнул Фоменко.</w:t>
      </w:r>
    </w:p>
    <w:p>
      <w:pPr>
        <w:pStyle w:val="BodyText"/>
      </w:pPr>
      <w:r>
        <w:t xml:space="preserve">Резюмируя, глава управы сообщил, что на сегодняшний день более сотни жителей Алтуфьева имеют долги по «коммуналке» в размере 100 тысяч рублей и выше.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http://altufievo.mos.ru/presscenter/news/detail/2829855.html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2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82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2023-10-15T14:42:13Z</dcterms:created>
  <dcterms:modified xsi:type="dcterms:W3CDTF">2023-10-15T14:42:13Z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