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94434169202debc8d4f842762b17e995f060f"/>
    <w:p>
      <w:pPr>
        <w:pStyle w:val="Heading3"/>
      </w:pPr>
      <w:r>
        <w:t xml:space="preserve">ДЕНЬ ОТКРЫТЫХ ДВЕРЕЙ ПРОВЕЛИ ДЛЯ ВОСПИТАНИКОВ ЦЕНТРА ДОСУГА МОСКОВСКИЕ РОСГВАРДЕЙЦЫ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городу Москве прошел День открытых дверей для воспитанников ГБУ Центр досуга «Личность».</w:t>
      </w:r>
    </w:p>
    <w:p>
      <w:pPr>
        <w:pStyle w:val="BodyText"/>
      </w:pPr>
      <w:r>
        <w:t xml:space="preserve">Мероприятие началось с Урока мужества, который провел заместитель председателя совета ветеранов полковник полиции в отставке Сергей Черепков. Он рассказал ребятам об истории Центра подготовки. Особенно подробно Сергей Черепков остановился на биографии Героя Советского Союза, чье имя с гордостью носит Центр.</w:t>
      </w:r>
    </w:p>
    <w:p>
      <w:pPr>
        <w:pStyle w:val="BodyText"/>
      </w:pPr>
      <w:r>
        <w:t xml:space="preserve">Затем для учеников была организована познавательная экскурсия по историческому музею вневедомственной охраны, который насчитывает более чем 2 тысячи ценных экспонатов. Среди них исторические фотографии и документы, личные вещи и награды героически проявивших себя правоохранителей.</w:t>
      </w:r>
    </w:p>
    <w:p>
      <w:pPr>
        <w:pStyle w:val="BodyText"/>
      </w:pPr>
      <w:r>
        <w:t xml:space="preserve">Ребята посетили специализированные классы криминалистики, досмотровой и специальной техники, борцовский зал, где правоохранители продемонстрировали им приемы рукопашного боя, использующиеся при задержании преступников. Школьников провели по «психологической полосе препятствий», а также познакомили с учебным стрелковым оружием.</w:t>
      </w:r>
    </w:p>
    <w:p>
      <w:pPr>
        <w:pStyle w:val="BodyText"/>
      </w:pPr>
      <w:r>
        <w:t xml:space="preserve">В завершение экскурсии школьники поблагодарили сотрудников за интересную экскурсию и выразили желание посетить Центр подготовки еще раз.</w:t>
      </w:r>
    </w:p>
    <w:p>
      <w:pPr>
        <w:pStyle w:val="BodyText"/>
      </w:pPr>
      <w:r>
        <w:t xml:space="preserve">Заместитель начальника Центра подполковник полиции Евгения Графова отметила, что подобные мероприятия чрезвычайно важны для военно-патриотического воспитания подрастающего поколения, которому на сегодняшний день стоит уделять особое внимание.</w:t>
      </w:r>
    </w:p>
    <w:p>
      <w:pPr>
        <w:pStyle w:val="BodyText"/>
      </w:pPr>
      <w:r>
        <w:t xml:space="preserve">Подразделения столичного главка Росгвардии регулярно проводят дни открытых дверей и уроки мужества с учениками подшефных учебных заведений. Так, ранее на базе Центра было проведено занятие для учеников общеобразовательной школы № 1288 имени Героя Советского Союза Н.В. Троян.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http://altufievo.mos.ru/security/detail/11000904.html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0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0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2025-03-30T10:48:39Z</dcterms:created>
  <dcterms:modified xsi:type="dcterms:W3CDTF">2025-03-30T10:48:39Z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