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3deadb7e6cc70dd3a8d8c4d67e4e289289b57"/>
    <w:p>
      <w:pPr>
        <w:pStyle w:val="Heading3"/>
      </w:pPr>
      <w:r>
        <w:t xml:space="preserve">В Останкинском районе задержаны иностранные граждане, незаконно осуществляющие трудовую деятельность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Сотрудниками ОВМ УВД по СВАО ГУ МВД России по г. Москве совместно с сотрудниками Отдела по СВАО УФСБ России по г. Москве и Московской области на территории одного из строительных объектов в Останкинском районе были выявлены 7 иностранных граждан - выходцы из стран ближнего зарубежья, незаконно осуществляющие трудовую деятельность на указанном объекте.</w:t>
      </w:r>
    </w:p>
    <w:p>
      <w:pPr>
        <w:pStyle w:val="BodyText"/>
      </w:pPr>
      <w:r>
        <w:t xml:space="preserve">По итогам проведенного мероприятия сотрудниками полиции пресечено 7 административных правонарушений в сфере миграции, в отношении данных иностранных граждан составлено 7 административных протоколов по статье 18.10 КоАП РФ «Незаконное осуществление иностранным гражданином или лицом без гражданства трудовой деятельности в Российской Федерации». К иностранным гражданам, нарушившим миграционное законодательство, будут приняты меры административного воздействия, материалы для принятия решения направлены в районный суд г. Москвы.</w:t>
      </w:r>
    </w:p>
    <w:p>
      <w:pPr>
        <w:pStyle w:val="BodyText"/>
      </w:pPr>
      <w:r>
        <w:t xml:space="preserve">Кроме этого, выявлены 9 граждан, у которых не был заключен гражданско-правовой договор на осуществление трудовой деятельности.</w:t>
      </w:r>
    </w:p>
    <w:p>
      <w:pPr>
        <w:pStyle w:val="BodyText"/>
      </w:pPr>
      <w:r>
        <w:t xml:space="preserve">В настоящий период полицейскими проводится проверка на предмет установления и привлечения к административной ответственности работодателя, незаконно использующего труд иностранных работников, которому грозит административное наказание в виде штрафа в размере от 400 до 1 миллиона рублей за каждого иностранного гражданина.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http://altufievo.mos.ru/security/detail/12132270.html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32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2132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2025-03-28T16:01:29Z</dcterms:created>
  <dcterms:modified xsi:type="dcterms:W3CDTF">2025-03-28T16:01:29Z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