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bc74c7fc89e55ebffa83bfbcf88d8eb6bf09c"/>
    <w:p>
      <w:pPr>
        <w:pStyle w:val="Heading3"/>
      </w:pPr>
      <w:r>
        <w:t xml:space="preserve">Проявляйте бдительность при нахождении в местах массового пребывания людей</w:t>
      </w:r>
    </w:p>
    <w:p>
      <w:pPr>
        <w:pStyle w:val="FirstParagraph"/>
      </w:pPr>
      <w:r>
        <w:t xml:space="preserve">28.12.2018</w:t>
      </w:r>
    </w:p>
    <w:p>
      <w:pPr>
        <w:pStyle w:val="BodyText"/>
      </w:pPr>
      <w:r>
        <w:t xml:space="preserve">В связи с наступлением Нового 2019 года, Рождества Христова и Крещения</w:t>
      </w:r>
    </w:p>
    <w:p>
      <w:pPr>
        <w:pStyle w:val="BodyText"/>
      </w:pPr>
      <w:r>
        <w:t xml:space="preserve">Антитеррористическая комиссия СВАО города Москвы рекомендует гражданам проявлять бдительность при нахождении в местах массового пребывания людей и жилом секторе.</w:t>
      </w:r>
    </w:p>
    <w:p>
      <w:pPr>
        <w:pStyle w:val="BodyText"/>
      </w:pPr>
      <w:r>
        <w:t xml:space="preserve">При обнаружении подозрительных предметов или лиц, поведение которых вызывает подозрение информировать дежурную часть органов внутренних дел и территориальный отдел безопасности по телефонам:</w:t>
      </w:r>
    </w:p>
    <w:p>
      <w:pPr>
        <w:pStyle w:val="BodyText"/>
      </w:pPr>
      <w:r>
        <w:t xml:space="preserve">Дежурная часть УВД по СВАО ГУ МВД России по г. Москве Телефон 8 (495) 616-06-01</w:t>
      </w:r>
    </w:p>
    <w:p>
      <w:pPr>
        <w:pStyle w:val="BodyText"/>
      </w:pPr>
      <w:r>
        <w:t xml:space="preserve">Дежурная часть Отдела по СВАО УФСБ России по г. Москве и Московской области</w:t>
      </w:r>
    </w:p>
    <w:p>
      <w:pPr>
        <w:pStyle w:val="BodyText"/>
      </w:pPr>
      <w:r>
        <w:t xml:space="preserve">Телефон 8(495) 689-33-03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http://altufievo.mos.ru/security/detail/7799365.html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security/detail/77993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security/detail/77993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2025-04-10T01:15:30Z</dcterms:created>
  <dcterms:modified xsi:type="dcterms:W3CDTF">2025-04-10T01:15:30Z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