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841326814f5b6bb07e426e825418f8393e28c0"/>
    <w:p>
      <w:pPr>
        <w:pStyle w:val="Heading3"/>
      </w:pPr>
      <w:r>
        <w:t xml:space="preserve">На северо-востоке столицы был задержан подозреваемый в краже</w:t>
      </w:r>
    </w:p>
    <w:p>
      <w:pPr>
        <w:pStyle w:val="FirstParagraph"/>
      </w:pPr>
      <w:r>
        <w:t xml:space="preserve">16.09.2020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rPr>
          <w:iCs/>
          <w:i/>
        </w:rPr>
        <w:t xml:space="preserve">Сотрудниками ОУР ОМВД России по Алексеевскому району был задержан подозреваемый в краже.</w:t>
      </w:r>
    </w:p>
    <w:p>
      <w:pPr>
        <w:pStyle w:val="BodyText"/>
      </w:pPr>
      <w:r>
        <w:t xml:space="preserve">В ОМВД России по Алексеевскому району с заявлением о краже обратился житель района. По словам заявителя, неизвестный украл денежные средства из его шкафчика в раздевалке фитнес-клуба. Ущерб составил 8 тысяч рублей.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полицейские задержали подозреваемого на месте совершения преступления, когда он попытался пройти повторно. Им оказался 24-летний приезжий. Установлено, что злоумышленник вскрыл шкафчик небольшим столовым ножом.</w:t>
      </w:r>
    </w:p>
    <w:p>
      <w:pPr>
        <w:pStyle w:val="BodyText"/>
      </w:pPr>
      <w:r>
        <w:t xml:space="preserve">Следствием территориального ОМВД возбуждено уголовное дело по признакам преступления, предусмотренного статьей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http://altufievo.mos.ru/security/detail/9240844.html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security/detail/9240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security/detail/9240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2025-05-20T09:43:02Z</dcterms:created>
  <dcterms:modified xsi:type="dcterms:W3CDTF">2025-05-20T09:43:02Z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