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f5fcfb5f71b0ed7dd01470768c22453768a4eb"/>
    <w:p>
      <w:pPr>
        <w:pStyle w:val="Heading3"/>
      </w:pPr>
      <w:r>
        <w:t xml:space="preserve">Возложили цветы к памятному камню «В память о жителях поселка при железнодорожной станции Бескудниково, ушедших на защиту своей Родины в годы Великой Отечественной войны (1941-1945)»</w:t>
      </w:r>
    </w:p>
    <w:p>
      <w:pPr>
        <w:pStyle w:val="FirstParagraph"/>
      </w:pPr>
      <w:r>
        <w:t xml:space="preserve">27.06.2024</w:t>
      </w:r>
    </w:p>
    <w:p>
      <w:pPr>
        <w:pStyle w:val="BodyText"/>
      </w:pPr>
      <w:r>
        <w:t xml:space="preserve">Управа Алтуфьевского района, Администрация муниципального округа Алтуфьевский, Совет ветеранов, РОО Алтуфьевская семья, Молодежная палата, жители Алтуфьевского района, ГБУ "СДЦ "Кентавр" филиал "ЭПИ-Алтуфьево" возложили цветы к памятному камню «В память о жителях поселка при железнодорожной станции Бескудниково, ушедших на защиту своей Родины в годы Великой Отечественной войны (1941-1945)», в рамках памятной акции, приуроченной ко Дню памяти и скорби – дню начала Великой Отечественной войны. 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http://altufievo.mos.ru/social-sphere/memory-of-generations/detail/12450668.html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ocial-sphere/memory-of-generations/detail/124506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ocial-sphere/memory-of-generations/detail/124506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2025-04-10T01:19:28Z</dcterms:created>
  <dcterms:modified xsi:type="dcterms:W3CDTF">2025-04-10T01:19:28Z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