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18c3fba715e7d5f064c9393e443ec338be81863"/>
    <w:p>
      <w:pPr>
        <w:pStyle w:val="Heading3"/>
      </w:pPr>
      <w:r>
        <w:t xml:space="preserve">20.02.2025 г. возложили цветы к памятному камню «В память о жителях поселка при железнодорожной станции Бескудниково, ушедших на защиту своей Родины в годы Великой Отечественной войны (1941-1945)»</w:t>
      </w:r>
    </w:p>
    <w:p>
      <w:pPr>
        <w:pStyle w:val="FirstParagraph"/>
      </w:pPr>
      <w:r>
        <w:t xml:space="preserve">21.02.2025</w:t>
      </w:r>
    </w:p>
    <w:p>
      <w:pPr>
        <w:pStyle w:val="BodyText"/>
      </w:pPr>
      <w:r>
        <w:t xml:space="preserve">20.02.2025 г. управа Алтуфьевского района, Администрация МО Алтуфьевский, депутаты СД Алтуфьевского района, ГБУ «СДЦ «Кентавр» филиал «ЭПИ-Алтуфьево», Совет ветеранов, Общество инвалидов, представители и учащиеся образовательных учреждений, юнармейцы, Молодёжная палата возложили цветы к памятному камню «В память о жителях поселка при железнодорожной станции Бескудниково, ушедших на защиту своей Родины в годы Великой Отечественной войны (1941-1945)», в рамках памятной акции, посвященной Дню памяти о россиянах, исполнявших служебный долг за пределами Отечества, и Дню защитника Отечества.</w:t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http://altufievo.mos.ru/social-sphere/memory-of-generations/detail/12819102.html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Алтуфьевского района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altufievo.mos.ru" TargetMode="External" /><Relationship Type="http://schemas.openxmlformats.org/officeDocument/2006/relationships/hyperlink" Id="rId20" Target="http://altufievo.mos.ru/social-sphere/memory-of-generations/detail/12819102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altufievo.mos.ru" TargetMode="External" /><Relationship Type="http://schemas.openxmlformats.org/officeDocument/2006/relationships/hyperlink" Id="rId20" Target="http://altufievo.mos.ru/social-sphere/memory-of-generations/detail/12819102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2025-04-10T01:19:34Z</dcterms:created>
  <dcterms:modified xsi:type="dcterms:W3CDTF">2025-04-10T01:19:34Z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